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4C" w:rsidRPr="00856BD5" w:rsidRDefault="00284F4C" w:rsidP="00284F4C">
      <w:pPr>
        <w:tabs>
          <w:tab w:val="left" w:pos="4678"/>
        </w:tabs>
        <w:ind w:left="10" w:right="62" w:hanging="10"/>
        <w:jc w:val="both"/>
        <w:rPr>
          <w:rFonts w:ascii="Arial" w:eastAsia="Arial" w:hAnsi="Arial" w:cs="Arial"/>
          <w:b/>
          <w:lang w:val="es-MX" w:eastAsia="es-MX"/>
        </w:rPr>
      </w:pPr>
      <w:r w:rsidRPr="00856BD5">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w:t>
      </w:r>
      <w:r>
        <w:rPr>
          <w:rFonts w:ascii="Arial" w:eastAsia="Arial" w:hAnsi="Arial" w:cs="Arial"/>
          <w:b/>
          <w:lang w:val="es-MX" w:eastAsia="es-MX"/>
        </w:rPr>
        <w:t xml:space="preserve"> SIGUIENTE:</w:t>
      </w:r>
    </w:p>
    <w:p w:rsidR="00F25389" w:rsidRDefault="00F25389" w:rsidP="00F25389">
      <w:pPr>
        <w:pStyle w:val="Ttulo1"/>
        <w:spacing w:after="0" w:line="360" w:lineRule="auto"/>
        <w:jc w:val="left"/>
        <w:rPr>
          <w:rFonts w:cs="Arial"/>
          <w:sz w:val="24"/>
          <w:szCs w:val="24"/>
        </w:rPr>
      </w:pPr>
    </w:p>
    <w:p w:rsidR="00894D21" w:rsidRDefault="00894D21" w:rsidP="00F25389">
      <w:pPr>
        <w:pStyle w:val="Ttulo1"/>
        <w:spacing w:after="0" w:line="360" w:lineRule="auto"/>
        <w:rPr>
          <w:rFonts w:cs="Arial"/>
          <w:sz w:val="24"/>
          <w:szCs w:val="24"/>
        </w:rPr>
      </w:pPr>
      <w:r w:rsidRPr="00D8452A">
        <w:rPr>
          <w:rFonts w:cs="Arial"/>
          <w:sz w:val="24"/>
          <w:szCs w:val="24"/>
        </w:rPr>
        <w:t>D E C R E T O</w:t>
      </w:r>
    </w:p>
    <w:p w:rsidR="00894D21" w:rsidRPr="002E6FED" w:rsidRDefault="00894D21" w:rsidP="00894D21">
      <w:pPr>
        <w:rPr>
          <w:lang w:val="x-none"/>
        </w:rPr>
      </w:pPr>
    </w:p>
    <w:p w:rsidR="00894D21" w:rsidRPr="00D8452A" w:rsidRDefault="00894D21" w:rsidP="00894D21">
      <w:pPr>
        <w:jc w:val="center"/>
        <w:rPr>
          <w:rFonts w:ascii="Arial" w:hAnsi="Arial" w:cs="Arial"/>
          <w:b/>
        </w:rPr>
      </w:pPr>
      <w:r w:rsidRPr="00D8452A">
        <w:rPr>
          <w:rFonts w:ascii="Arial" w:hAnsi="Arial" w:cs="Arial"/>
          <w:b/>
        </w:rPr>
        <w:t xml:space="preserve">Por el que se modifica la Constitución Política del Estado de Yucatán, en </w:t>
      </w:r>
      <w:r>
        <w:rPr>
          <w:rFonts w:ascii="Arial" w:hAnsi="Arial" w:cs="Arial"/>
          <w:b/>
        </w:rPr>
        <w:t>m</w:t>
      </w:r>
      <w:r w:rsidRPr="00D8452A">
        <w:rPr>
          <w:rFonts w:ascii="Arial" w:hAnsi="Arial" w:cs="Arial"/>
          <w:b/>
        </w:rPr>
        <w:t xml:space="preserve">ateria </w:t>
      </w:r>
      <w:r>
        <w:rPr>
          <w:rFonts w:ascii="Arial" w:hAnsi="Arial" w:cs="Arial"/>
          <w:b/>
        </w:rPr>
        <w:t>de inclusión del D</w:t>
      </w:r>
      <w:r w:rsidRPr="002E6FED">
        <w:rPr>
          <w:rFonts w:ascii="Arial" w:hAnsi="Arial" w:cs="Arial"/>
          <w:b/>
        </w:rPr>
        <w:t xml:space="preserve">erecho </w:t>
      </w:r>
      <w:r>
        <w:rPr>
          <w:rFonts w:ascii="Arial" w:hAnsi="Arial" w:cs="Arial"/>
          <w:b/>
        </w:rPr>
        <w:t>a la C</w:t>
      </w:r>
      <w:r w:rsidRPr="002E6FED">
        <w:rPr>
          <w:rFonts w:ascii="Arial" w:hAnsi="Arial" w:cs="Arial"/>
          <w:b/>
        </w:rPr>
        <w:t>iudad</w:t>
      </w:r>
    </w:p>
    <w:p w:rsidR="00894D21" w:rsidRPr="00D8452A" w:rsidRDefault="00894D21" w:rsidP="00894D21">
      <w:pPr>
        <w:spacing w:line="360" w:lineRule="auto"/>
        <w:jc w:val="both"/>
        <w:rPr>
          <w:rFonts w:ascii="Arial" w:hAnsi="Arial" w:cs="Arial"/>
          <w:b/>
        </w:rPr>
      </w:pPr>
    </w:p>
    <w:p w:rsidR="00894D21" w:rsidRDefault="00894D21" w:rsidP="00894D21">
      <w:pPr>
        <w:spacing w:line="360" w:lineRule="auto"/>
        <w:jc w:val="both"/>
        <w:rPr>
          <w:rFonts w:ascii="Arial" w:hAnsi="Arial" w:cs="Arial"/>
          <w:lang w:val="es-MX"/>
        </w:rPr>
      </w:pPr>
      <w:r w:rsidRPr="005370C1">
        <w:rPr>
          <w:rFonts w:ascii="Arial" w:hAnsi="Arial" w:cs="Arial"/>
          <w:b/>
        </w:rPr>
        <w:t>Artículo único.</w:t>
      </w:r>
      <w:r>
        <w:rPr>
          <w:rFonts w:ascii="Arial" w:hAnsi="Arial" w:cs="Arial"/>
          <w:b/>
        </w:rPr>
        <w:t xml:space="preserve"> </w:t>
      </w:r>
      <w:r w:rsidRPr="008B5843">
        <w:rPr>
          <w:rFonts w:ascii="Arial" w:hAnsi="Arial" w:cs="Arial"/>
          <w:lang w:val="es-MX"/>
        </w:rPr>
        <w:t>Se adiciona</w:t>
      </w:r>
      <w:r>
        <w:rPr>
          <w:rFonts w:ascii="Arial" w:hAnsi="Arial" w:cs="Arial"/>
          <w:lang w:val="es-MX"/>
        </w:rPr>
        <w:t>n</w:t>
      </w:r>
      <w:r w:rsidRPr="008B5843">
        <w:rPr>
          <w:rFonts w:ascii="Arial" w:hAnsi="Arial" w:cs="Arial"/>
          <w:lang w:val="es-MX"/>
        </w:rPr>
        <w:t xml:space="preserve"> </w:t>
      </w:r>
      <w:r>
        <w:rPr>
          <w:rFonts w:ascii="Arial" w:hAnsi="Arial" w:cs="Arial"/>
          <w:lang w:val="es-MX"/>
        </w:rPr>
        <w:t xml:space="preserve">dos últimos </w:t>
      </w:r>
      <w:r w:rsidRPr="008B5843">
        <w:rPr>
          <w:rFonts w:ascii="Arial" w:hAnsi="Arial" w:cs="Arial"/>
          <w:lang w:val="es-MX"/>
        </w:rPr>
        <w:t>párrafo</w:t>
      </w:r>
      <w:r w:rsidR="009018EF">
        <w:rPr>
          <w:rFonts w:ascii="Arial" w:hAnsi="Arial" w:cs="Arial"/>
          <w:lang w:val="es-MX"/>
        </w:rPr>
        <w:t>s</w:t>
      </w:r>
      <w:bookmarkStart w:id="0" w:name="_GoBack"/>
      <w:bookmarkEnd w:id="0"/>
      <w:r w:rsidRPr="008B5843">
        <w:rPr>
          <w:rFonts w:ascii="Arial" w:hAnsi="Arial" w:cs="Arial"/>
          <w:lang w:val="es-MX"/>
        </w:rPr>
        <w:t xml:space="preserve"> al artículo 2 de la Constitución Política del Est</w:t>
      </w:r>
      <w:r>
        <w:rPr>
          <w:rFonts w:ascii="Arial" w:hAnsi="Arial" w:cs="Arial"/>
          <w:lang w:val="es-MX"/>
        </w:rPr>
        <w:t xml:space="preserve">ado de Yucatán, </w:t>
      </w:r>
      <w:r w:rsidRPr="008B5843">
        <w:rPr>
          <w:rFonts w:ascii="Arial" w:hAnsi="Arial" w:cs="Arial"/>
          <w:lang w:val="es-MX"/>
        </w:rPr>
        <w:t>para quedar como sigue:</w:t>
      </w:r>
    </w:p>
    <w:p w:rsidR="00894D21" w:rsidRPr="008B5843" w:rsidRDefault="00894D21" w:rsidP="00894D21">
      <w:pPr>
        <w:spacing w:line="360" w:lineRule="auto"/>
        <w:jc w:val="both"/>
        <w:rPr>
          <w:rFonts w:ascii="Arial" w:hAnsi="Arial" w:cs="Arial"/>
          <w:lang w:val="es-MX"/>
        </w:rPr>
      </w:pPr>
    </w:p>
    <w:p w:rsidR="00894D21" w:rsidRPr="008B5843" w:rsidRDefault="00894D21" w:rsidP="00894D21">
      <w:pPr>
        <w:spacing w:line="360" w:lineRule="auto"/>
        <w:jc w:val="both"/>
        <w:rPr>
          <w:rFonts w:ascii="Arial" w:hAnsi="Arial" w:cs="Arial"/>
          <w:b/>
          <w:lang w:val="es-MX"/>
        </w:rPr>
      </w:pPr>
      <w:r w:rsidRPr="008B5843">
        <w:rPr>
          <w:rFonts w:ascii="Arial" w:hAnsi="Arial" w:cs="Arial"/>
          <w:b/>
          <w:lang w:val="es-MX"/>
        </w:rPr>
        <w:t>Artículo 2.-</w:t>
      </w:r>
      <w:r w:rsidRPr="00FB11E5">
        <w:rPr>
          <w:rFonts w:ascii="Arial" w:hAnsi="Arial" w:cs="Arial"/>
          <w:lang w:val="es-MX"/>
        </w:rPr>
        <w:t>…</w:t>
      </w:r>
    </w:p>
    <w:p w:rsidR="00894D21" w:rsidRPr="003A6DD9" w:rsidRDefault="00894D21" w:rsidP="00894D21">
      <w:pPr>
        <w:spacing w:line="360" w:lineRule="auto"/>
        <w:jc w:val="both"/>
        <w:rPr>
          <w:rFonts w:ascii="Arial" w:hAnsi="Arial" w:cs="Arial"/>
          <w:bCs/>
        </w:rPr>
      </w:pPr>
      <w:r>
        <w:rPr>
          <w:rFonts w:ascii="Arial" w:hAnsi="Arial" w:cs="Arial"/>
          <w:bCs/>
        </w:rPr>
        <w:t>…</w:t>
      </w:r>
    </w:p>
    <w:p w:rsidR="00894D21" w:rsidRPr="008B5843" w:rsidRDefault="00894D21" w:rsidP="00894D21">
      <w:pPr>
        <w:spacing w:line="360" w:lineRule="auto"/>
        <w:jc w:val="both"/>
        <w:rPr>
          <w:rFonts w:ascii="Arial" w:hAnsi="Arial" w:cs="Arial"/>
          <w:lang w:val="es-MX"/>
        </w:rPr>
      </w:pPr>
      <w:r w:rsidRPr="008B5843">
        <w:rPr>
          <w:rFonts w:ascii="Arial" w:hAnsi="Arial" w:cs="Arial"/>
          <w:lang w:val="es-MX"/>
        </w:rPr>
        <w:t>…</w:t>
      </w:r>
    </w:p>
    <w:p w:rsidR="00894D21" w:rsidRPr="008B5843" w:rsidRDefault="00894D21" w:rsidP="00894D21">
      <w:pPr>
        <w:spacing w:line="360" w:lineRule="auto"/>
        <w:rPr>
          <w:rFonts w:ascii="Arial" w:hAnsi="Arial" w:cs="Arial"/>
          <w:lang w:val="es-MX"/>
        </w:rPr>
      </w:pPr>
      <w:r w:rsidRPr="008B5843">
        <w:rPr>
          <w:rFonts w:ascii="Arial" w:hAnsi="Arial" w:cs="Arial"/>
          <w:lang w:val="es-MX"/>
        </w:rPr>
        <w:t>…</w:t>
      </w:r>
    </w:p>
    <w:p w:rsidR="00894D21" w:rsidRPr="008B5843" w:rsidRDefault="00894D21" w:rsidP="00894D21">
      <w:pPr>
        <w:spacing w:line="360" w:lineRule="auto"/>
        <w:rPr>
          <w:rFonts w:ascii="Arial" w:hAnsi="Arial" w:cs="Arial"/>
          <w:lang w:val="es-MX"/>
        </w:rPr>
      </w:pPr>
      <w:r w:rsidRPr="008B5843">
        <w:rPr>
          <w:rFonts w:ascii="Arial" w:hAnsi="Arial" w:cs="Arial"/>
          <w:lang w:val="es-MX"/>
        </w:rPr>
        <w:t>…</w:t>
      </w:r>
    </w:p>
    <w:p w:rsidR="00894D21" w:rsidRPr="008B5843" w:rsidRDefault="00894D21" w:rsidP="00894D21">
      <w:pPr>
        <w:spacing w:line="360" w:lineRule="auto"/>
        <w:rPr>
          <w:rFonts w:ascii="Arial" w:hAnsi="Arial" w:cs="Arial"/>
          <w:lang w:val="es-MX"/>
        </w:rPr>
      </w:pPr>
      <w:r w:rsidRPr="008B5843">
        <w:rPr>
          <w:rFonts w:ascii="Arial" w:hAnsi="Arial" w:cs="Arial"/>
          <w:lang w:val="es-MX"/>
        </w:rPr>
        <w:t>…</w:t>
      </w:r>
    </w:p>
    <w:p w:rsidR="00894D21" w:rsidRPr="008B5843" w:rsidRDefault="00894D21" w:rsidP="00894D21">
      <w:pPr>
        <w:spacing w:line="360" w:lineRule="auto"/>
        <w:rPr>
          <w:rFonts w:ascii="Arial" w:hAnsi="Arial" w:cs="Arial"/>
          <w:lang w:val="es-MX"/>
        </w:rPr>
      </w:pPr>
      <w:r w:rsidRPr="008B5843">
        <w:rPr>
          <w:rFonts w:ascii="Arial" w:hAnsi="Arial" w:cs="Arial"/>
          <w:lang w:val="es-MX"/>
        </w:rPr>
        <w:t>…</w:t>
      </w:r>
    </w:p>
    <w:p w:rsidR="00894D21" w:rsidRDefault="00894D21" w:rsidP="00894D21">
      <w:pPr>
        <w:spacing w:line="360" w:lineRule="auto"/>
        <w:rPr>
          <w:rFonts w:ascii="Arial" w:hAnsi="Arial" w:cs="Arial"/>
          <w:lang w:val="es-MX"/>
        </w:rPr>
      </w:pPr>
      <w:r w:rsidRPr="008B5843">
        <w:rPr>
          <w:rFonts w:ascii="Arial" w:hAnsi="Arial" w:cs="Arial"/>
          <w:lang w:val="es-MX"/>
        </w:rPr>
        <w:t>…</w:t>
      </w:r>
    </w:p>
    <w:p w:rsidR="00894D21" w:rsidRPr="008B5843" w:rsidRDefault="00894D21" w:rsidP="00894D21">
      <w:pPr>
        <w:spacing w:line="360" w:lineRule="auto"/>
        <w:jc w:val="both"/>
        <w:rPr>
          <w:rFonts w:ascii="Arial" w:hAnsi="Arial" w:cs="Arial"/>
          <w:lang w:val="es-MX"/>
        </w:rPr>
      </w:pPr>
      <w:r w:rsidRPr="008B5843">
        <w:rPr>
          <w:rFonts w:ascii="Arial" w:hAnsi="Arial" w:cs="Arial"/>
          <w:lang w:val="es-MX"/>
        </w:rPr>
        <w:t>…</w:t>
      </w:r>
    </w:p>
    <w:p w:rsidR="00894D21" w:rsidRPr="008B5843" w:rsidRDefault="00894D21" w:rsidP="00894D21">
      <w:pPr>
        <w:spacing w:line="360" w:lineRule="auto"/>
        <w:jc w:val="both"/>
        <w:rPr>
          <w:rFonts w:ascii="Arial" w:hAnsi="Arial" w:cs="Arial"/>
          <w:lang w:val="es-MX"/>
        </w:rPr>
      </w:pPr>
      <w:r w:rsidRPr="008B5843">
        <w:rPr>
          <w:rFonts w:ascii="Arial" w:hAnsi="Arial" w:cs="Arial"/>
          <w:lang w:val="es-MX"/>
        </w:rPr>
        <w:t>…</w:t>
      </w:r>
    </w:p>
    <w:p w:rsidR="00894D21" w:rsidRDefault="00894D21" w:rsidP="00894D21">
      <w:pPr>
        <w:spacing w:line="360" w:lineRule="auto"/>
        <w:jc w:val="both"/>
        <w:rPr>
          <w:rFonts w:ascii="Arial" w:hAnsi="Arial" w:cs="Arial"/>
          <w:lang w:val="es-MX"/>
        </w:rPr>
      </w:pPr>
      <w:r w:rsidRPr="008B5843">
        <w:rPr>
          <w:rFonts w:ascii="Arial" w:hAnsi="Arial" w:cs="Arial"/>
          <w:lang w:val="es-MX"/>
        </w:rPr>
        <w:t>…</w:t>
      </w:r>
    </w:p>
    <w:p w:rsidR="00894D21" w:rsidRDefault="00894D21" w:rsidP="00894D21">
      <w:pPr>
        <w:spacing w:line="360" w:lineRule="auto"/>
        <w:jc w:val="both"/>
        <w:rPr>
          <w:rFonts w:ascii="Arial" w:hAnsi="Arial" w:cs="Arial"/>
          <w:lang w:val="es-MX"/>
        </w:rPr>
      </w:pPr>
      <w:r w:rsidRPr="008B5843">
        <w:rPr>
          <w:rFonts w:ascii="Arial" w:hAnsi="Arial" w:cs="Arial"/>
          <w:lang w:val="es-MX"/>
        </w:rPr>
        <w:t>…</w:t>
      </w:r>
    </w:p>
    <w:p w:rsidR="00894D21" w:rsidRPr="00687678" w:rsidRDefault="00894D21" w:rsidP="00DF7A26">
      <w:pPr>
        <w:spacing w:line="360" w:lineRule="auto"/>
        <w:jc w:val="both"/>
        <w:rPr>
          <w:rFonts w:ascii="Arial" w:hAnsi="Arial" w:cs="Arial"/>
          <w:lang w:val="es-MX"/>
        </w:rPr>
      </w:pPr>
      <w:r w:rsidRPr="00687678">
        <w:rPr>
          <w:rFonts w:ascii="Arial" w:hAnsi="Arial" w:cs="Arial"/>
          <w:lang w:val="es-MX"/>
        </w:rPr>
        <w:t xml:space="preserve">       El derecho a la ciudad permite garantizar el ejercicio pleno de los derechos humanos, la función social de la ciudad, su gestión democrática y asegura</w:t>
      </w:r>
      <w:r>
        <w:rPr>
          <w:rFonts w:ascii="Arial" w:hAnsi="Arial" w:cs="Arial"/>
          <w:lang w:val="es-MX"/>
        </w:rPr>
        <w:t>r</w:t>
      </w:r>
      <w:r w:rsidRPr="00687678">
        <w:rPr>
          <w:rFonts w:ascii="Arial" w:hAnsi="Arial" w:cs="Arial"/>
          <w:lang w:val="es-MX"/>
        </w:rPr>
        <w:t xml:space="preserve"> la justicia territorial, la inclusión social</w:t>
      </w:r>
      <w:r>
        <w:rPr>
          <w:rFonts w:ascii="Arial" w:hAnsi="Arial" w:cs="Arial"/>
          <w:lang w:val="es-MX"/>
        </w:rPr>
        <w:t>, la movilidad</w:t>
      </w:r>
      <w:r w:rsidRPr="00687678">
        <w:rPr>
          <w:rFonts w:ascii="Arial" w:hAnsi="Arial" w:cs="Arial"/>
          <w:lang w:val="es-MX"/>
        </w:rPr>
        <w:t xml:space="preserve"> y la distribución equitativa de bienes públicos y la prestación de servicios públicos considerando la participación de la ciudadanía.</w:t>
      </w:r>
    </w:p>
    <w:p w:rsidR="00894D21" w:rsidRPr="00687678" w:rsidRDefault="00894D21" w:rsidP="00894D21">
      <w:pPr>
        <w:spacing w:line="360" w:lineRule="auto"/>
        <w:jc w:val="both"/>
        <w:rPr>
          <w:rFonts w:ascii="Arial" w:hAnsi="Arial" w:cs="Arial"/>
          <w:lang w:val="es-MX"/>
        </w:rPr>
      </w:pPr>
    </w:p>
    <w:p w:rsidR="00894D21" w:rsidRDefault="00894D21" w:rsidP="00DF7A26">
      <w:pPr>
        <w:spacing w:line="360" w:lineRule="auto"/>
        <w:jc w:val="both"/>
        <w:rPr>
          <w:rFonts w:ascii="Arial" w:hAnsi="Arial" w:cs="Arial"/>
          <w:lang w:val="es-MX"/>
        </w:rPr>
      </w:pPr>
      <w:r w:rsidRPr="00687678">
        <w:rPr>
          <w:rFonts w:ascii="Arial" w:hAnsi="Arial" w:cs="Arial"/>
          <w:lang w:val="es-MX"/>
        </w:rPr>
        <w:t xml:space="preserve">       El Estado garantizará el derecho a la ciudad que consiste en el uso y el us</w:t>
      </w:r>
      <w:r>
        <w:rPr>
          <w:rFonts w:ascii="Arial" w:hAnsi="Arial" w:cs="Arial"/>
          <w:lang w:val="es-MX"/>
        </w:rPr>
        <w:t>ufructo pleno y equitativo de los asentamientos humanos</w:t>
      </w:r>
      <w:r w:rsidRPr="00687678">
        <w:rPr>
          <w:rFonts w:ascii="Arial" w:hAnsi="Arial" w:cs="Arial"/>
          <w:lang w:val="es-MX"/>
        </w:rPr>
        <w:t>, fundado en principios de justicia social, democracia, participación ciudadana, igualdad, sustentabilidad, sostenibilidad, respeto a la diversidad en todas sus formas de expresión, a la naturaleza y al ambiente</w:t>
      </w:r>
      <w:r>
        <w:rPr>
          <w:rFonts w:ascii="Arial" w:hAnsi="Arial" w:cs="Arial"/>
          <w:lang w:val="es-MX"/>
        </w:rPr>
        <w:t>, de acuerdo a la legislación aplicable</w:t>
      </w:r>
      <w:r w:rsidRPr="00687678">
        <w:rPr>
          <w:rFonts w:ascii="Arial" w:hAnsi="Arial" w:cs="Arial"/>
          <w:lang w:val="es-MX"/>
        </w:rPr>
        <w:t>.</w:t>
      </w:r>
    </w:p>
    <w:p w:rsidR="00DF7A26" w:rsidRPr="00DF7A26" w:rsidRDefault="00DF7A26" w:rsidP="00DF7A26">
      <w:pPr>
        <w:spacing w:line="360" w:lineRule="auto"/>
        <w:jc w:val="both"/>
        <w:rPr>
          <w:rFonts w:ascii="Arial" w:hAnsi="Arial" w:cs="Arial"/>
          <w:lang w:val="es-MX"/>
        </w:rPr>
      </w:pPr>
    </w:p>
    <w:p w:rsidR="00894D21" w:rsidRDefault="00894D21" w:rsidP="00894D21">
      <w:pPr>
        <w:spacing w:line="360" w:lineRule="auto"/>
        <w:jc w:val="center"/>
        <w:rPr>
          <w:rFonts w:ascii="Arial" w:hAnsi="Arial" w:cs="Arial"/>
          <w:b/>
        </w:rPr>
      </w:pPr>
      <w:r w:rsidRPr="003E664F">
        <w:rPr>
          <w:rFonts w:ascii="Arial" w:hAnsi="Arial" w:cs="Arial"/>
          <w:b/>
        </w:rPr>
        <w:t>Transitorios</w:t>
      </w:r>
    </w:p>
    <w:p w:rsidR="00894D21" w:rsidRDefault="00894D21" w:rsidP="00894D21">
      <w:pPr>
        <w:spacing w:line="360" w:lineRule="auto"/>
        <w:jc w:val="both"/>
        <w:rPr>
          <w:rFonts w:ascii="Arial" w:hAnsi="Arial" w:cs="Arial"/>
          <w:b/>
        </w:rPr>
      </w:pPr>
    </w:p>
    <w:p w:rsidR="00894D21" w:rsidRPr="00687678" w:rsidRDefault="00894D21" w:rsidP="00894D21">
      <w:pPr>
        <w:spacing w:line="360" w:lineRule="auto"/>
        <w:jc w:val="both"/>
        <w:rPr>
          <w:rFonts w:ascii="Arial" w:hAnsi="Arial" w:cs="Arial"/>
          <w:b/>
        </w:rPr>
      </w:pPr>
      <w:r w:rsidRPr="00687678">
        <w:rPr>
          <w:rFonts w:ascii="Arial" w:hAnsi="Arial" w:cs="Arial"/>
          <w:b/>
        </w:rPr>
        <w:t>Entrada en vigor</w:t>
      </w:r>
    </w:p>
    <w:p w:rsidR="00894D21" w:rsidRPr="00687678" w:rsidRDefault="00894D21" w:rsidP="00894D21">
      <w:pPr>
        <w:spacing w:line="360" w:lineRule="auto"/>
        <w:jc w:val="both"/>
        <w:rPr>
          <w:rFonts w:ascii="Arial" w:hAnsi="Arial" w:cs="Arial"/>
        </w:rPr>
      </w:pPr>
      <w:r w:rsidRPr="00687678">
        <w:rPr>
          <w:rFonts w:ascii="Arial" w:hAnsi="Arial" w:cs="Arial"/>
          <w:b/>
        </w:rPr>
        <w:t xml:space="preserve">Artículo primero. </w:t>
      </w:r>
      <w:r w:rsidRPr="00687678">
        <w:rPr>
          <w:rFonts w:ascii="Arial" w:hAnsi="Arial" w:cs="Arial"/>
        </w:rPr>
        <w:t>El presente decreto entrará en vigor al día siguiente de su publicación en el Diario Oficial del Gobierno del Estado de Yucatán.</w:t>
      </w:r>
    </w:p>
    <w:p w:rsidR="00894D21" w:rsidRDefault="00894D21" w:rsidP="00894D21">
      <w:pPr>
        <w:spacing w:line="360" w:lineRule="auto"/>
        <w:jc w:val="both"/>
        <w:rPr>
          <w:rFonts w:ascii="Arial" w:hAnsi="Arial" w:cs="Arial"/>
        </w:rPr>
      </w:pPr>
    </w:p>
    <w:p w:rsidR="00894D21" w:rsidRPr="00687678" w:rsidRDefault="00894D21" w:rsidP="00894D21">
      <w:pPr>
        <w:spacing w:line="360" w:lineRule="auto"/>
        <w:jc w:val="both"/>
        <w:rPr>
          <w:rFonts w:ascii="Arial" w:hAnsi="Arial" w:cs="Arial"/>
          <w:b/>
        </w:rPr>
      </w:pPr>
      <w:r w:rsidRPr="00687678">
        <w:rPr>
          <w:rFonts w:ascii="Arial" w:hAnsi="Arial" w:cs="Arial"/>
          <w:b/>
        </w:rPr>
        <w:t>Cláusula derogatoria</w:t>
      </w:r>
    </w:p>
    <w:p w:rsidR="00894D21" w:rsidRDefault="00894D21" w:rsidP="00894D21">
      <w:pPr>
        <w:spacing w:line="360" w:lineRule="auto"/>
        <w:jc w:val="both"/>
        <w:rPr>
          <w:rFonts w:ascii="Arial" w:hAnsi="Arial" w:cs="Arial"/>
        </w:rPr>
      </w:pPr>
      <w:r w:rsidRPr="00687678">
        <w:rPr>
          <w:rFonts w:ascii="Arial" w:hAnsi="Arial" w:cs="Arial"/>
          <w:b/>
        </w:rPr>
        <w:t>Artículo segundo.</w:t>
      </w:r>
      <w:r w:rsidRPr="00687678">
        <w:rPr>
          <w:rFonts w:ascii="Arial" w:hAnsi="Arial" w:cs="Arial"/>
        </w:rPr>
        <w:t xml:space="preserve"> Se derogan las disposiciones de igual o menor jerarquía en lo que se opongan a lo establecido en este decreto.</w:t>
      </w:r>
    </w:p>
    <w:p w:rsidR="00C029D5" w:rsidRPr="006D0FF3" w:rsidRDefault="00C029D5" w:rsidP="006D0FF3">
      <w:pPr>
        <w:spacing w:line="360" w:lineRule="auto"/>
        <w:jc w:val="both"/>
        <w:rPr>
          <w:rFonts w:ascii="Arial" w:hAnsi="Arial" w:cs="Arial"/>
          <w:sz w:val="20"/>
          <w:szCs w:val="20"/>
        </w:rPr>
      </w:pPr>
    </w:p>
    <w:p w:rsidR="00C029D5" w:rsidRPr="0038014D" w:rsidRDefault="00C029D5" w:rsidP="00C029D5">
      <w:pPr>
        <w:widowControl w:val="0"/>
        <w:ind w:right="51" w:firstLine="708"/>
        <w:jc w:val="both"/>
        <w:rPr>
          <w:rFonts w:ascii="Arial" w:hAnsi="Arial" w:cs="Arial"/>
          <w:b/>
          <w:sz w:val="22"/>
          <w:szCs w:val="22"/>
          <w:lang w:val="es-MX"/>
        </w:rPr>
      </w:pPr>
      <w:r w:rsidRPr="0038014D">
        <w:rPr>
          <w:rFonts w:ascii="Arial" w:hAnsi="Arial" w:cs="Arial"/>
          <w:b/>
          <w:bCs/>
          <w:sz w:val="22"/>
          <w:szCs w:val="22"/>
          <w:lang w:val="es-MX"/>
        </w:rPr>
        <w:t xml:space="preserve">DADO EN LA SEDE DEL RECINTO DEL PODER LEGISLATIVO EN LA CIUDAD DE MÉRIDA, YUCATÁN, ESTADOS UNIDOS MEXICANOS A LOS </w:t>
      </w:r>
      <w:r w:rsidR="00F64324">
        <w:rPr>
          <w:rFonts w:ascii="Arial" w:hAnsi="Arial" w:cs="Arial"/>
          <w:b/>
          <w:bCs/>
          <w:sz w:val="22"/>
          <w:szCs w:val="22"/>
          <w:lang w:val="es-MX"/>
        </w:rPr>
        <w:t>VEINTE</w:t>
      </w:r>
      <w:r w:rsidRPr="0038014D">
        <w:rPr>
          <w:rFonts w:ascii="Arial" w:hAnsi="Arial" w:cs="Arial"/>
          <w:b/>
          <w:bCs/>
          <w:sz w:val="22"/>
          <w:szCs w:val="22"/>
          <w:lang w:val="es-MX"/>
        </w:rPr>
        <w:t xml:space="preserve"> DÍAS DEL MES DE ABRIL DEL AÑO DOS MIL VEINTIDÓS.</w:t>
      </w:r>
    </w:p>
    <w:p w:rsidR="00C029D5" w:rsidRPr="0038014D" w:rsidRDefault="00C029D5" w:rsidP="00C029D5">
      <w:pPr>
        <w:widowControl w:val="0"/>
        <w:ind w:right="51"/>
        <w:jc w:val="center"/>
        <w:rPr>
          <w:rFonts w:ascii="Arial" w:hAnsi="Arial" w:cs="Arial"/>
          <w:b/>
          <w:caps/>
          <w:sz w:val="22"/>
          <w:szCs w:val="22"/>
          <w:lang w:val="es-MX"/>
        </w:rPr>
      </w:pPr>
    </w:p>
    <w:p w:rsidR="00C029D5" w:rsidRPr="0038014D" w:rsidRDefault="00C029D5" w:rsidP="00C029D5">
      <w:pPr>
        <w:widowControl w:val="0"/>
        <w:ind w:hanging="11"/>
        <w:jc w:val="center"/>
        <w:rPr>
          <w:rFonts w:ascii="Arial" w:hAnsi="Arial" w:cs="Arial"/>
          <w:b/>
          <w:sz w:val="22"/>
          <w:szCs w:val="22"/>
          <w:lang w:val="es-MX"/>
        </w:rPr>
      </w:pPr>
      <w:r w:rsidRPr="0038014D">
        <w:rPr>
          <w:rFonts w:ascii="Arial" w:hAnsi="Arial" w:cs="Arial"/>
          <w:b/>
          <w:sz w:val="22"/>
          <w:szCs w:val="22"/>
          <w:lang w:val="es-MX"/>
        </w:rPr>
        <w:t>PRESIDENTA</w:t>
      </w:r>
    </w:p>
    <w:p w:rsidR="00C029D5" w:rsidRPr="0038014D" w:rsidRDefault="00C029D5" w:rsidP="00C029D5">
      <w:pPr>
        <w:widowControl w:val="0"/>
        <w:ind w:hanging="11"/>
        <w:jc w:val="center"/>
        <w:rPr>
          <w:rFonts w:ascii="Arial" w:hAnsi="Arial" w:cs="Arial"/>
          <w:b/>
          <w:sz w:val="22"/>
          <w:szCs w:val="22"/>
          <w:lang w:val="es-MX"/>
        </w:rPr>
      </w:pPr>
    </w:p>
    <w:p w:rsidR="00C029D5" w:rsidRPr="0038014D" w:rsidRDefault="00C029D5" w:rsidP="00C029D5">
      <w:pPr>
        <w:widowControl w:val="0"/>
        <w:ind w:hanging="11"/>
        <w:jc w:val="center"/>
        <w:rPr>
          <w:rFonts w:ascii="Arial" w:hAnsi="Arial" w:cs="Arial"/>
          <w:b/>
          <w:sz w:val="22"/>
          <w:szCs w:val="22"/>
          <w:lang w:val="es-MX"/>
        </w:rPr>
      </w:pPr>
    </w:p>
    <w:p w:rsidR="00C029D5" w:rsidRPr="0038014D" w:rsidRDefault="00C029D5" w:rsidP="00C029D5">
      <w:pPr>
        <w:widowControl w:val="0"/>
        <w:ind w:hanging="11"/>
        <w:jc w:val="center"/>
        <w:rPr>
          <w:rFonts w:ascii="Arial" w:hAnsi="Arial" w:cs="Arial"/>
          <w:b/>
          <w:sz w:val="22"/>
          <w:szCs w:val="22"/>
          <w:lang w:val="es-MX"/>
        </w:rPr>
      </w:pPr>
      <w:r w:rsidRPr="0038014D">
        <w:rPr>
          <w:rFonts w:ascii="Arial" w:hAnsi="Arial" w:cs="Arial"/>
          <w:b/>
          <w:sz w:val="22"/>
          <w:szCs w:val="22"/>
          <w:lang w:val="es-MX"/>
        </w:rPr>
        <w:t>DIP. INGRID DEL PILAR SANTOS DÍAZ.</w:t>
      </w:r>
    </w:p>
    <w:p w:rsidR="00C029D5" w:rsidRPr="0038014D" w:rsidRDefault="00C029D5" w:rsidP="00C029D5">
      <w:pPr>
        <w:widowControl w:val="0"/>
        <w:ind w:hanging="11"/>
        <w:jc w:val="center"/>
        <w:rPr>
          <w:rFonts w:ascii="Arial" w:hAnsi="Arial" w:cs="Arial"/>
          <w:b/>
          <w:sz w:val="22"/>
          <w:szCs w:val="22"/>
          <w:lang w:val="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C029D5" w:rsidRPr="0038014D" w:rsidTr="005C3DA1">
        <w:trPr>
          <w:trHeight w:val="1215"/>
          <w:jc w:val="center"/>
        </w:trPr>
        <w:tc>
          <w:tcPr>
            <w:tcW w:w="5032" w:type="dxa"/>
          </w:tcPr>
          <w:p w:rsidR="00C029D5" w:rsidRPr="0038014D" w:rsidRDefault="00C029D5" w:rsidP="005C3DA1">
            <w:pPr>
              <w:widowControl w:val="0"/>
              <w:ind w:hanging="11"/>
              <w:jc w:val="center"/>
              <w:rPr>
                <w:rFonts w:ascii="Arial" w:hAnsi="Arial" w:cs="Arial"/>
                <w:b/>
                <w:sz w:val="22"/>
                <w:szCs w:val="22"/>
                <w:lang w:val="es-MX"/>
              </w:rPr>
            </w:pPr>
            <w:r w:rsidRPr="0038014D">
              <w:rPr>
                <w:rFonts w:ascii="Arial" w:hAnsi="Arial" w:cs="Arial"/>
                <w:b/>
                <w:sz w:val="22"/>
                <w:szCs w:val="22"/>
                <w:lang w:val="es-MX"/>
              </w:rPr>
              <w:t>SECRETARIO</w:t>
            </w:r>
          </w:p>
          <w:p w:rsidR="00C029D5" w:rsidRPr="0038014D" w:rsidRDefault="00C029D5" w:rsidP="005C3DA1">
            <w:pPr>
              <w:widowControl w:val="0"/>
              <w:ind w:hanging="11"/>
              <w:jc w:val="center"/>
              <w:rPr>
                <w:rFonts w:ascii="Arial" w:hAnsi="Arial" w:cs="Arial"/>
                <w:b/>
                <w:sz w:val="22"/>
                <w:szCs w:val="22"/>
                <w:lang w:val="es-MX"/>
              </w:rPr>
            </w:pPr>
          </w:p>
          <w:p w:rsidR="00C029D5" w:rsidRPr="0038014D" w:rsidRDefault="00C029D5" w:rsidP="005C3DA1">
            <w:pPr>
              <w:widowControl w:val="0"/>
              <w:ind w:hanging="11"/>
              <w:jc w:val="center"/>
              <w:rPr>
                <w:rFonts w:ascii="Arial" w:hAnsi="Arial" w:cs="Arial"/>
                <w:b/>
                <w:sz w:val="22"/>
                <w:szCs w:val="22"/>
                <w:lang w:val="es-MX"/>
              </w:rPr>
            </w:pPr>
          </w:p>
          <w:p w:rsidR="00C029D5" w:rsidRPr="0038014D" w:rsidRDefault="00C029D5" w:rsidP="005C3DA1">
            <w:pPr>
              <w:widowControl w:val="0"/>
              <w:ind w:hanging="11"/>
              <w:jc w:val="center"/>
              <w:rPr>
                <w:rFonts w:ascii="Arial" w:hAnsi="Arial" w:cs="Arial"/>
                <w:b/>
                <w:bCs/>
                <w:sz w:val="22"/>
                <w:szCs w:val="22"/>
                <w:lang w:val="es-MX"/>
              </w:rPr>
            </w:pPr>
            <w:r w:rsidRPr="0038014D">
              <w:rPr>
                <w:rFonts w:ascii="Arial" w:hAnsi="Arial" w:cs="Arial"/>
                <w:b/>
                <w:sz w:val="22"/>
                <w:szCs w:val="22"/>
                <w:lang w:val="es-MX"/>
              </w:rPr>
              <w:t xml:space="preserve">DIP. </w:t>
            </w:r>
            <w:r w:rsidRPr="0038014D">
              <w:rPr>
                <w:rFonts w:ascii="Arial" w:hAnsi="Arial" w:cs="Arial"/>
                <w:b/>
                <w:bCs/>
                <w:sz w:val="22"/>
                <w:szCs w:val="22"/>
                <w:lang w:val="es-MX"/>
              </w:rPr>
              <w:t xml:space="preserve">RAÚL ANTONIO ROMERO </w:t>
            </w:r>
          </w:p>
          <w:p w:rsidR="00C029D5" w:rsidRPr="0038014D" w:rsidRDefault="00C029D5" w:rsidP="005C3DA1">
            <w:pPr>
              <w:widowControl w:val="0"/>
              <w:ind w:hanging="11"/>
              <w:jc w:val="center"/>
              <w:rPr>
                <w:rFonts w:ascii="Arial" w:hAnsi="Arial" w:cs="Arial"/>
                <w:b/>
                <w:sz w:val="22"/>
                <w:szCs w:val="22"/>
                <w:lang w:val="es-MX"/>
              </w:rPr>
            </w:pPr>
            <w:r w:rsidRPr="0038014D">
              <w:rPr>
                <w:rFonts w:ascii="Arial" w:hAnsi="Arial" w:cs="Arial"/>
                <w:b/>
                <w:bCs/>
                <w:sz w:val="22"/>
                <w:szCs w:val="22"/>
                <w:lang w:val="es-MX"/>
              </w:rPr>
              <w:t>CHEL</w:t>
            </w:r>
            <w:r w:rsidRPr="0038014D">
              <w:rPr>
                <w:rFonts w:ascii="Arial" w:hAnsi="Arial" w:cs="Arial"/>
                <w:b/>
                <w:sz w:val="22"/>
                <w:szCs w:val="22"/>
                <w:lang w:val="es-MX"/>
              </w:rPr>
              <w:t>.</w:t>
            </w:r>
          </w:p>
        </w:tc>
        <w:tc>
          <w:tcPr>
            <w:tcW w:w="4831" w:type="dxa"/>
          </w:tcPr>
          <w:p w:rsidR="00C029D5" w:rsidRPr="0038014D" w:rsidRDefault="001B33FC" w:rsidP="005C3DA1">
            <w:pPr>
              <w:widowControl w:val="0"/>
              <w:ind w:hanging="11"/>
              <w:jc w:val="center"/>
              <w:rPr>
                <w:rFonts w:ascii="Arial" w:hAnsi="Arial" w:cs="Arial"/>
                <w:b/>
                <w:sz w:val="22"/>
                <w:szCs w:val="22"/>
                <w:lang w:val="es-MX"/>
              </w:rPr>
            </w:pPr>
            <w:r>
              <w:rPr>
                <w:rFonts w:ascii="Arial" w:hAnsi="Arial" w:cs="Arial"/>
                <w:b/>
                <w:sz w:val="22"/>
                <w:szCs w:val="22"/>
                <w:lang w:val="es-MX"/>
              </w:rPr>
              <w:t>SECRETARIA</w:t>
            </w:r>
          </w:p>
          <w:p w:rsidR="00C029D5" w:rsidRPr="0038014D" w:rsidRDefault="00C029D5" w:rsidP="005C3DA1">
            <w:pPr>
              <w:widowControl w:val="0"/>
              <w:ind w:hanging="11"/>
              <w:jc w:val="center"/>
              <w:rPr>
                <w:rFonts w:ascii="Arial" w:hAnsi="Arial" w:cs="Arial"/>
                <w:b/>
                <w:sz w:val="22"/>
                <w:szCs w:val="22"/>
                <w:lang w:val="es-MX"/>
              </w:rPr>
            </w:pPr>
          </w:p>
          <w:p w:rsidR="00C029D5" w:rsidRPr="0038014D" w:rsidRDefault="00C029D5" w:rsidP="005C3DA1">
            <w:pPr>
              <w:widowControl w:val="0"/>
              <w:ind w:hanging="11"/>
              <w:jc w:val="center"/>
              <w:rPr>
                <w:rFonts w:ascii="Arial" w:hAnsi="Arial" w:cs="Arial"/>
                <w:b/>
                <w:sz w:val="22"/>
                <w:szCs w:val="22"/>
                <w:lang w:val="es-MX"/>
              </w:rPr>
            </w:pPr>
          </w:p>
          <w:p w:rsidR="00C029D5" w:rsidRPr="0038014D" w:rsidRDefault="001B33FC" w:rsidP="005C3DA1">
            <w:pPr>
              <w:widowControl w:val="0"/>
              <w:ind w:hanging="11"/>
              <w:jc w:val="center"/>
              <w:rPr>
                <w:rFonts w:ascii="Arial" w:hAnsi="Arial" w:cs="Arial"/>
                <w:b/>
                <w:sz w:val="22"/>
                <w:szCs w:val="22"/>
                <w:lang w:val="es-MX"/>
              </w:rPr>
            </w:pPr>
            <w:r w:rsidRPr="00A1564C">
              <w:rPr>
                <w:rFonts w:ascii="Arial" w:hAnsi="Arial" w:cs="Arial"/>
                <w:b/>
                <w:sz w:val="22"/>
                <w:szCs w:val="22"/>
              </w:rPr>
              <w:t xml:space="preserve">DIP. </w:t>
            </w:r>
            <w:r>
              <w:rPr>
                <w:rFonts w:ascii="Arial" w:hAnsi="Arial" w:cs="Arial"/>
                <w:b/>
                <w:sz w:val="22"/>
                <w:szCs w:val="22"/>
              </w:rPr>
              <w:t>RUBÍ ARGELIA BE CHAN</w:t>
            </w:r>
            <w:r w:rsidRPr="00A1564C">
              <w:rPr>
                <w:rFonts w:ascii="Arial" w:hAnsi="Arial" w:cs="Arial"/>
                <w:b/>
                <w:sz w:val="22"/>
                <w:szCs w:val="22"/>
              </w:rPr>
              <w:t>.</w:t>
            </w:r>
          </w:p>
        </w:tc>
      </w:tr>
    </w:tbl>
    <w:p w:rsidR="00802A9C" w:rsidRPr="00802A9C" w:rsidRDefault="00802A9C" w:rsidP="00DF7A26">
      <w:pPr>
        <w:pStyle w:val="Sangra2detindependiente"/>
        <w:spacing w:after="0" w:line="360" w:lineRule="auto"/>
        <w:ind w:left="0"/>
        <w:jc w:val="both"/>
        <w:rPr>
          <w:rFonts w:ascii="Arial" w:hAnsi="Arial" w:cs="Arial"/>
          <w:iCs/>
        </w:rPr>
      </w:pPr>
    </w:p>
    <w:sectPr w:rsidR="00802A9C" w:rsidRPr="00802A9C" w:rsidSect="00DF7A26">
      <w:headerReference w:type="default" r:id="rId8"/>
      <w:footerReference w:type="even" r:id="rId9"/>
      <w:footerReference w:type="default" r:id="rId10"/>
      <w:pgSz w:w="12242" w:h="15842" w:code="1"/>
      <w:pgMar w:top="2835" w:right="1418" w:bottom="1418"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AA" w:rsidRDefault="00302FAA">
      <w:r>
        <w:separator/>
      </w:r>
    </w:p>
  </w:endnote>
  <w:endnote w:type="continuationSeparator" w:id="0">
    <w:p w:rsidR="00302FAA" w:rsidRDefault="003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AA" w:rsidRDefault="00302FAA"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2FAA" w:rsidRDefault="00302FAA"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302FAA" w:rsidRDefault="00302FAA">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AA" w:rsidRPr="004C1566" w:rsidRDefault="00302FAA">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9018EF">
      <w:rPr>
        <w:rFonts w:ascii="Arial" w:hAnsi="Arial" w:cs="Arial"/>
        <w:noProof/>
        <w:sz w:val="20"/>
        <w:szCs w:val="20"/>
      </w:rPr>
      <w:t>2</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AA" w:rsidRDefault="00302FAA">
      <w:r>
        <w:separator/>
      </w:r>
    </w:p>
  </w:footnote>
  <w:footnote w:type="continuationSeparator" w:id="0">
    <w:p w:rsidR="00302FAA" w:rsidRDefault="00302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AA" w:rsidRDefault="00302FAA"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FAA" w:rsidRPr="00102E0C" w:rsidRDefault="00302FAA"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302FAA" w:rsidRPr="00102E0C" w:rsidRDefault="00302FAA" w:rsidP="00841137">
                            <w:pPr>
                              <w:jc w:val="center"/>
                              <w:rPr>
                                <w:rFonts w:ascii="Helvetica" w:hAnsi="Helvetica"/>
                                <w:b/>
                                <w:sz w:val="13"/>
                                <w:szCs w:val="13"/>
                              </w:rPr>
                            </w:pPr>
                            <w:r w:rsidRPr="00102E0C">
                              <w:rPr>
                                <w:rFonts w:ascii="Helvetica" w:hAnsi="Helvetica"/>
                                <w:b/>
                                <w:sz w:val="13"/>
                                <w:szCs w:val="13"/>
                              </w:rPr>
                              <w:t>LIBRE Y SOBERANO DE</w:t>
                            </w:r>
                          </w:p>
                          <w:p w:rsidR="00302FAA" w:rsidRPr="00102E0C" w:rsidRDefault="00302FAA"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302FAA" w:rsidRPr="00102E0C" w:rsidRDefault="00302FAA"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302FAA" w:rsidRPr="00102E0C" w:rsidRDefault="00302FAA" w:rsidP="00841137">
                      <w:pPr>
                        <w:jc w:val="center"/>
                        <w:rPr>
                          <w:rFonts w:ascii="Helvetica" w:hAnsi="Helvetica"/>
                          <w:b/>
                          <w:sz w:val="13"/>
                          <w:szCs w:val="13"/>
                        </w:rPr>
                      </w:pPr>
                      <w:r w:rsidRPr="00102E0C">
                        <w:rPr>
                          <w:rFonts w:ascii="Helvetica" w:hAnsi="Helvetica"/>
                          <w:b/>
                          <w:sz w:val="13"/>
                          <w:szCs w:val="13"/>
                        </w:rPr>
                        <w:t>LIBRE Y SOBERANO DE</w:t>
                      </w:r>
                    </w:p>
                    <w:p w:rsidR="00302FAA" w:rsidRPr="00102E0C" w:rsidRDefault="00302FAA"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FAA" w:rsidRPr="004C1566" w:rsidRDefault="00302FAA" w:rsidP="0039694C">
                          <w:pPr>
                            <w:pStyle w:val="Encabezado"/>
                            <w:jc w:val="center"/>
                            <w:rPr>
                              <w:rFonts w:ascii="Times New Roman" w:hAnsi="Times New Roman"/>
                            </w:rPr>
                          </w:pPr>
                          <w:r w:rsidRPr="004C1566">
                            <w:rPr>
                              <w:rFonts w:ascii="Times New Roman" w:hAnsi="Times New Roman"/>
                            </w:rPr>
                            <w:t>GOBIERNO DEL ESTADO DE YUCATÁN</w:t>
                          </w:r>
                        </w:p>
                        <w:p w:rsidR="00302FAA" w:rsidRDefault="00302FAA"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302FAA" w:rsidRPr="00A24CAF" w:rsidRDefault="00302FAA" w:rsidP="00A24CAF">
                          <w:pPr>
                            <w:rPr>
                              <w:lang w:val="es-MX"/>
                            </w:rPr>
                          </w:pPr>
                        </w:p>
                        <w:p w:rsidR="00302FAA" w:rsidRPr="005103D8" w:rsidRDefault="00302FAA" w:rsidP="008D352A">
                          <w:pPr>
                            <w:ind w:left="432"/>
                            <w:rPr>
                              <w:rFonts w:ascii="Brush Script MT" w:hAnsi="Brush Script MT"/>
                              <w:i/>
                              <w:sz w:val="26"/>
                              <w:szCs w:val="26"/>
                            </w:rPr>
                          </w:pPr>
                        </w:p>
                        <w:p w:rsidR="00302FAA" w:rsidRPr="00A24CAF" w:rsidRDefault="00302FAA"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302FAA" w:rsidRPr="004C1566" w:rsidRDefault="00302FAA" w:rsidP="0039694C">
                    <w:pPr>
                      <w:pStyle w:val="Encabezado"/>
                      <w:jc w:val="center"/>
                      <w:rPr>
                        <w:rFonts w:ascii="Times New Roman" w:hAnsi="Times New Roman"/>
                      </w:rPr>
                    </w:pPr>
                    <w:r w:rsidRPr="004C1566">
                      <w:rPr>
                        <w:rFonts w:ascii="Times New Roman" w:hAnsi="Times New Roman"/>
                      </w:rPr>
                      <w:t>GOBIERNO DEL ESTADO DE YUCATÁN</w:t>
                    </w:r>
                  </w:p>
                  <w:p w:rsidR="00302FAA" w:rsidRDefault="00302FAA"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302FAA" w:rsidRPr="00A24CAF" w:rsidRDefault="00302FAA" w:rsidP="00A24CAF">
                    <w:pPr>
                      <w:rPr>
                        <w:lang w:val="es-MX"/>
                      </w:rPr>
                    </w:pPr>
                  </w:p>
                  <w:p w:rsidR="00302FAA" w:rsidRPr="005103D8" w:rsidRDefault="00302FAA" w:rsidP="008D352A">
                    <w:pPr>
                      <w:ind w:left="432"/>
                      <w:rPr>
                        <w:rFonts w:ascii="Brush Script MT" w:hAnsi="Brush Script MT"/>
                        <w:i/>
                        <w:sz w:val="26"/>
                        <w:szCs w:val="26"/>
                      </w:rPr>
                    </w:pPr>
                  </w:p>
                  <w:p w:rsidR="00302FAA" w:rsidRPr="00A24CAF" w:rsidRDefault="00302FAA"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1013A16"/>
    <w:multiLevelType w:val="multilevel"/>
    <w:tmpl w:val="31504C16"/>
    <w:lvl w:ilvl="0">
      <w:start w:val="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4">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F265F99"/>
    <w:multiLevelType w:val="multilevel"/>
    <w:tmpl w:val="841CCAD6"/>
    <w:lvl w:ilvl="0">
      <w:start w:val="10"/>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6">
    <w:nsid w:val="10611C09"/>
    <w:multiLevelType w:val="multilevel"/>
    <w:tmpl w:val="5FE08688"/>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7">
    <w:nsid w:val="12951477"/>
    <w:multiLevelType w:val="multilevel"/>
    <w:tmpl w:val="97064342"/>
    <w:lvl w:ilvl="0">
      <w:start w:val="5"/>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8">
    <w:nsid w:val="18BF16E0"/>
    <w:multiLevelType w:val="multilevel"/>
    <w:tmpl w:val="6F22E95A"/>
    <w:lvl w:ilvl="0">
      <w:start w:val="9"/>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9">
    <w:nsid w:val="19451EE0"/>
    <w:multiLevelType w:val="multilevel"/>
    <w:tmpl w:val="7A6AA8B6"/>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5C2D74"/>
    <w:multiLevelType w:val="multilevel"/>
    <w:tmpl w:val="CF266104"/>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2">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0D08F4"/>
    <w:multiLevelType w:val="multilevel"/>
    <w:tmpl w:val="6A325D0E"/>
    <w:lvl w:ilvl="0">
      <w:start w:val="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4">
    <w:nsid w:val="234B3242"/>
    <w:multiLevelType w:val="multilevel"/>
    <w:tmpl w:val="96B06380"/>
    <w:lvl w:ilvl="0">
      <w:start w:val="7"/>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5">
    <w:nsid w:val="25277DDD"/>
    <w:multiLevelType w:val="multilevel"/>
    <w:tmpl w:val="BD6C6D40"/>
    <w:lvl w:ilvl="0">
      <w:start w:val="1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6">
    <w:nsid w:val="286D14B9"/>
    <w:multiLevelType w:val="multilevel"/>
    <w:tmpl w:val="7DDA7BC2"/>
    <w:lvl w:ilvl="0">
      <w:start w:val="6"/>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7">
    <w:nsid w:val="297D4E81"/>
    <w:multiLevelType w:val="multilevel"/>
    <w:tmpl w:val="F68E4400"/>
    <w:lvl w:ilvl="0">
      <w:start w:val="2"/>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18">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324658"/>
    <w:multiLevelType w:val="multilevel"/>
    <w:tmpl w:val="B07C1A46"/>
    <w:lvl w:ilvl="0">
      <w:start w:val="1"/>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0">
    <w:nsid w:val="2D735052"/>
    <w:multiLevelType w:val="multilevel"/>
    <w:tmpl w:val="5CD4CC42"/>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1">
    <w:nsid w:val="2F714F44"/>
    <w:multiLevelType w:val="multilevel"/>
    <w:tmpl w:val="57C8E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BD06605"/>
    <w:multiLevelType w:val="multilevel"/>
    <w:tmpl w:val="40E020B2"/>
    <w:lvl w:ilvl="0">
      <w:start w:val="1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3">
    <w:nsid w:val="3CEA0AB6"/>
    <w:multiLevelType w:val="multilevel"/>
    <w:tmpl w:val="219E0696"/>
    <w:lvl w:ilvl="0">
      <w:start w:val="2"/>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4">
    <w:nsid w:val="3EDA7C1A"/>
    <w:multiLevelType w:val="multilevel"/>
    <w:tmpl w:val="6F5462E6"/>
    <w:lvl w:ilvl="0">
      <w:start w:val="4"/>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5">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6">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6795674"/>
    <w:multiLevelType w:val="multilevel"/>
    <w:tmpl w:val="CC04450C"/>
    <w:lvl w:ilvl="0">
      <w:start w:val="3"/>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8">
    <w:nsid w:val="46DE6BA3"/>
    <w:multiLevelType w:val="multilevel"/>
    <w:tmpl w:val="4928DC3E"/>
    <w:lvl w:ilvl="0">
      <w:start w:val="4"/>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9">
    <w:nsid w:val="489241EC"/>
    <w:multiLevelType w:val="multilevel"/>
    <w:tmpl w:val="9F8673AC"/>
    <w:lvl w:ilvl="0">
      <w:start w:val="1"/>
      <w:numFmt w:val="lowerLetter"/>
      <w:lvlText w:val="%1)"/>
      <w:lvlJc w:val="left"/>
      <w:pPr>
        <w:ind w:left="756" w:hanging="396"/>
      </w:pPr>
      <w:rPr>
        <w:smallCaps w:val="0"/>
        <w:strike w:val="0"/>
        <w:shd w:val="clear" w:color="auto" w:fill="auto"/>
        <w:vertAlign w:val="baseline"/>
      </w:rPr>
    </w:lvl>
    <w:lvl w:ilvl="1">
      <w:start w:val="1"/>
      <w:numFmt w:val="lowerLetter"/>
      <w:lvlText w:val="%2."/>
      <w:lvlJc w:val="left"/>
      <w:pPr>
        <w:ind w:left="1476" w:hanging="396"/>
      </w:pPr>
      <w:rPr>
        <w:smallCaps w:val="0"/>
        <w:strike w:val="0"/>
        <w:shd w:val="clear" w:color="auto" w:fill="auto"/>
        <w:vertAlign w:val="baseline"/>
      </w:rPr>
    </w:lvl>
    <w:lvl w:ilvl="2">
      <w:start w:val="1"/>
      <w:numFmt w:val="lowerRoman"/>
      <w:lvlText w:val="%3."/>
      <w:lvlJc w:val="left"/>
      <w:pPr>
        <w:ind w:left="2188" w:hanging="308"/>
      </w:pPr>
      <w:rPr>
        <w:smallCaps w:val="0"/>
        <w:strike w:val="0"/>
        <w:shd w:val="clear" w:color="auto" w:fill="auto"/>
        <w:vertAlign w:val="baseline"/>
      </w:rPr>
    </w:lvl>
    <w:lvl w:ilvl="3">
      <w:start w:val="1"/>
      <w:numFmt w:val="decimal"/>
      <w:lvlText w:val="%4."/>
      <w:lvlJc w:val="left"/>
      <w:pPr>
        <w:ind w:left="2916" w:hanging="395"/>
      </w:pPr>
      <w:rPr>
        <w:smallCaps w:val="0"/>
        <w:strike w:val="0"/>
        <w:shd w:val="clear" w:color="auto" w:fill="auto"/>
        <w:vertAlign w:val="baseline"/>
      </w:rPr>
    </w:lvl>
    <w:lvl w:ilvl="4">
      <w:start w:val="1"/>
      <w:numFmt w:val="lowerLetter"/>
      <w:lvlText w:val="%5."/>
      <w:lvlJc w:val="left"/>
      <w:pPr>
        <w:ind w:left="3636" w:hanging="396"/>
      </w:pPr>
      <w:rPr>
        <w:smallCaps w:val="0"/>
        <w:strike w:val="0"/>
        <w:shd w:val="clear" w:color="auto" w:fill="auto"/>
        <w:vertAlign w:val="baseline"/>
      </w:rPr>
    </w:lvl>
    <w:lvl w:ilvl="5">
      <w:start w:val="1"/>
      <w:numFmt w:val="lowerRoman"/>
      <w:lvlText w:val="%6."/>
      <w:lvlJc w:val="left"/>
      <w:pPr>
        <w:ind w:left="4348" w:hanging="308"/>
      </w:pPr>
      <w:rPr>
        <w:smallCaps w:val="0"/>
        <w:strike w:val="0"/>
        <w:shd w:val="clear" w:color="auto" w:fill="auto"/>
        <w:vertAlign w:val="baseline"/>
      </w:rPr>
    </w:lvl>
    <w:lvl w:ilvl="6">
      <w:start w:val="1"/>
      <w:numFmt w:val="decimal"/>
      <w:lvlText w:val="%7."/>
      <w:lvlJc w:val="left"/>
      <w:pPr>
        <w:ind w:left="5076" w:hanging="396"/>
      </w:pPr>
      <w:rPr>
        <w:smallCaps w:val="0"/>
        <w:strike w:val="0"/>
        <w:shd w:val="clear" w:color="auto" w:fill="auto"/>
        <w:vertAlign w:val="baseline"/>
      </w:rPr>
    </w:lvl>
    <w:lvl w:ilvl="7">
      <w:start w:val="1"/>
      <w:numFmt w:val="lowerLetter"/>
      <w:lvlText w:val="%8."/>
      <w:lvlJc w:val="left"/>
      <w:pPr>
        <w:ind w:left="5796" w:hanging="396"/>
      </w:pPr>
      <w:rPr>
        <w:smallCaps w:val="0"/>
        <w:strike w:val="0"/>
        <w:shd w:val="clear" w:color="auto" w:fill="auto"/>
        <w:vertAlign w:val="baseline"/>
      </w:rPr>
    </w:lvl>
    <w:lvl w:ilvl="8">
      <w:start w:val="1"/>
      <w:numFmt w:val="lowerRoman"/>
      <w:lvlText w:val="%9."/>
      <w:lvlJc w:val="left"/>
      <w:pPr>
        <w:ind w:left="6508" w:hanging="308"/>
      </w:pPr>
      <w:rPr>
        <w:smallCaps w:val="0"/>
        <w:strike w:val="0"/>
        <w:shd w:val="clear" w:color="auto" w:fill="auto"/>
        <w:vertAlign w:val="baseline"/>
      </w:rPr>
    </w:lvl>
  </w:abstractNum>
  <w:abstractNum w:abstractNumId="30">
    <w:nsid w:val="48E65451"/>
    <w:multiLevelType w:val="multilevel"/>
    <w:tmpl w:val="BCB02D70"/>
    <w:lvl w:ilvl="0">
      <w:start w:val="8"/>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1">
    <w:nsid w:val="4AF15151"/>
    <w:multiLevelType w:val="multilevel"/>
    <w:tmpl w:val="95E862BE"/>
    <w:lvl w:ilvl="0">
      <w:start w:val="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2">
    <w:nsid w:val="4D0B526F"/>
    <w:multiLevelType w:val="multilevel"/>
    <w:tmpl w:val="8CA65D30"/>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3">
    <w:nsid w:val="4F0833D3"/>
    <w:multiLevelType w:val="multilevel"/>
    <w:tmpl w:val="CDD63C28"/>
    <w:lvl w:ilvl="0">
      <w:start w:val="1"/>
      <w:numFmt w:val="upperRoman"/>
      <w:lvlText w:val="%1."/>
      <w:lvlJc w:val="left"/>
      <w:pPr>
        <w:ind w:left="1080" w:hanging="1080"/>
      </w:pPr>
      <w:rPr>
        <w:smallCaps w:val="0"/>
        <w:strike w:val="0"/>
        <w:shd w:val="clear" w:color="auto" w:fill="auto"/>
        <w:vertAlign w:val="baseline"/>
      </w:rPr>
    </w:lvl>
    <w:lvl w:ilvl="1">
      <w:start w:val="1"/>
      <w:numFmt w:val="lowerLetter"/>
      <w:lvlText w:val="%2."/>
      <w:lvlJc w:val="left"/>
      <w:pPr>
        <w:ind w:left="720" w:hanging="720"/>
      </w:pPr>
      <w:rPr>
        <w:smallCaps w:val="0"/>
        <w:strike w:val="0"/>
        <w:shd w:val="clear" w:color="auto" w:fill="auto"/>
        <w:vertAlign w:val="baseline"/>
      </w:rPr>
    </w:lvl>
    <w:lvl w:ilvl="2">
      <w:start w:val="1"/>
      <w:numFmt w:val="lowerRoman"/>
      <w:lvlText w:val="%3."/>
      <w:lvlJc w:val="left"/>
      <w:pPr>
        <w:ind w:left="1080" w:hanging="651"/>
      </w:pPr>
      <w:rPr>
        <w:smallCaps w:val="0"/>
        <w:strike w:val="0"/>
        <w:shd w:val="clear" w:color="auto" w:fill="auto"/>
        <w:vertAlign w:val="baseline"/>
      </w:rPr>
    </w:lvl>
    <w:lvl w:ilvl="3">
      <w:start w:val="1"/>
      <w:numFmt w:val="decimal"/>
      <w:lvlText w:val="%4."/>
      <w:lvlJc w:val="left"/>
      <w:pPr>
        <w:ind w:left="1800" w:hanging="720"/>
      </w:pPr>
      <w:rPr>
        <w:smallCaps w:val="0"/>
        <w:strike w:val="0"/>
        <w:shd w:val="clear" w:color="auto" w:fill="auto"/>
        <w:vertAlign w:val="baseline"/>
      </w:rPr>
    </w:lvl>
    <w:lvl w:ilvl="4">
      <w:start w:val="1"/>
      <w:numFmt w:val="lowerLetter"/>
      <w:lvlText w:val="%5."/>
      <w:lvlJc w:val="left"/>
      <w:pPr>
        <w:ind w:left="2520" w:hanging="720"/>
      </w:pPr>
      <w:rPr>
        <w:smallCaps w:val="0"/>
        <w:strike w:val="0"/>
        <w:shd w:val="clear" w:color="auto" w:fill="auto"/>
        <w:vertAlign w:val="baseline"/>
      </w:rPr>
    </w:lvl>
    <w:lvl w:ilvl="5">
      <w:start w:val="1"/>
      <w:numFmt w:val="lowerRoman"/>
      <w:lvlText w:val="%6."/>
      <w:lvlJc w:val="left"/>
      <w:pPr>
        <w:ind w:left="3240" w:hanging="651"/>
      </w:pPr>
      <w:rPr>
        <w:smallCaps w:val="0"/>
        <w:strike w:val="0"/>
        <w:shd w:val="clear" w:color="auto" w:fill="auto"/>
        <w:vertAlign w:val="baseline"/>
      </w:rPr>
    </w:lvl>
    <w:lvl w:ilvl="6">
      <w:start w:val="1"/>
      <w:numFmt w:val="decimal"/>
      <w:lvlText w:val="%7."/>
      <w:lvlJc w:val="left"/>
      <w:pPr>
        <w:ind w:left="3960" w:hanging="720"/>
      </w:pPr>
      <w:rPr>
        <w:smallCaps w:val="0"/>
        <w:strike w:val="0"/>
        <w:shd w:val="clear" w:color="auto" w:fill="auto"/>
        <w:vertAlign w:val="baseline"/>
      </w:rPr>
    </w:lvl>
    <w:lvl w:ilvl="7">
      <w:start w:val="1"/>
      <w:numFmt w:val="lowerLetter"/>
      <w:lvlText w:val="%8."/>
      <w:lvlJc w:val="left"/>
      <w:pPr>
        <w:ind w:left="4680" w:hanging="720"/>
      </w:pPr>
      <w:rPr>
        <w:smallCaps w:val="0"/>
        <w:strike w:val="0"/>
        <w:shd w:val="clear" w:color="auto" w:fill="auto"/>
        <w:vertAlign w:val="baseline"/>
      </w:rPr>
    </w:lvl>
    <w:lvl w:ilvl="8">
      <w:start w:val="1"/>
      <w:numFmt w:val="lowerRoman"/>
      <w:lvlText w:val="%9."/>
      <w:lvlJc w:val="left"/>
      <w:pPr>
        <w:ind w:left="5400" w:hanging="651"/>
      </w:pPr>
      <w:rPr>
        <w:smallCaps w:val="0"/>
        <w:strike w:val="0"/>
        <w:shd w:val="clear" w:color="auto" w:fill="auto"/>
        <w:vertAlign w:val="baseline"/>
      </w:rPr>
    </w:lvl>
  </w:abstractNum>
  <w:abstractNum w:abstractNumId="34">
    <w:nsid w:val="51270260"/>
    <w:multiLevelType w:val="multilevel"/>
    <w:tmpl w:val="8B5009C6"/>
    <w:lvl w:ilvl="0">
      <w:start w:val="5"/>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35">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6">
    <w:nsid w:val="56E567E2"/>
    <w:multiLevelType w:val="multilevel"/>
    <w:tmpl w:val="3C841A08"/>
    <w:lvl w:ilvl="0">
      <w:start w:val="1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7">
    <w:nsid w:val="608775C4"/>
    <w:multiLevelType w:val="multilevel"/>
    <w:tmpl w:val="7FB01D04"/>
    <w:lvl w:ilvl="0">
      <w:start w:val="4"/>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38">
    <w:nsid w:val="634A64B4"/>
    <w:multiLevelType w:val="multilevel"/>
    <w:tmpl w:val="0FC0B188"/>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9">
    <w:nsid w:val="6A8E188A"/>
    <w:multiLevelType w:val="multilevel"/>
    <w:tmpl w:val="3766D014"/>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0">
    <w:nsid w:val="6F724A49"/>
    <w:multiLevelType w:val="multilevel"/>
    <w:tmpl w:val="4B0698BE"/>
    <w:lvl w:ilvl="0">
      <w:start w:val="3"/>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41">
    <w:nsid w:val="73F14726"/>
    <w:multiLevelType w:val="multilevel"/>
    <w:tmpl w:val="A6349188"/>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2">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3">
    <w:nsid w:val="78BE5AB2"/>
    <w:multiLevelType w:val="multilevel"/>
    <w:tmpl w:val="5456E49C"/>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512" w:hanging="432"/>
      </w:pPr>
      <w:rPr>
        <w:smallCaps w:val="0"/>
        <w:strike w:val="0"/>
        <w:shd w:val="clear" w:color="auto" w:fill="auto"/>
        <w:vertAlign w:val="baseline"/>
      </w:rPr>
    </w:lvl>
    <w:lvl w:ilvl="2">
      <w:start w:val="1"/>
      <w:numFmt w:val="lowerRoman"/>
      <w:lvlText w:val="%3."/>
      <w:lvlJc w:val="left"/>
      <w:pPr>
        <w:ind w:left="2216" w:hanging="336"/>
      </w:pPr>
      <w:rPr>
        <w:smallCaps w:val="0"/>
        <w:strike w:val="0"/>
        <w:shd w:val="clear" w:color="auto" w:fill="auto"/>
        <w:vertAlign w:val="baseline"/>
      </w:rPr>
    </w:lvl>
    <w:lvl w:ilvl="3">
      <w:start w:val="1"/>
      <w:numFmt w:val="decimal"/>
      <w:lvlText w:val="%4."/>
      <w:lvlJc w:val="left"/>
      <w:pPr>
        <w:ind w:left="2952" w:hanging="432"/>
      </w:pPr>
      <w:rPr>
        <w:smallCaps w:val="0"/>
        <w:strike w:val="0"/>
        <w:shd w:val="clear" w:color="auto" w:fill="auto"/>
        <w:vertAlign w:val="baseline"/>
      </w:rPr>
    </w:lvl>
    <w:lvl w:ilvl="4">
      <w:start w:val="1"/>
      <w:numFmt w:val="lowerLetter"/>
      <w:lvlText w:val="%5."/>
      <w:lvlJc w:val="left"/>
      <w:pPr>
        <w:ind w:left="3672" w:hanging="432"/>
      </w:pPr>
      <w:rPr>
        <w:smallCaps w:val="0"/>
        <w:strike w:val="0"/>
        <w:shd w:val="clear" w:color="auto" w:fill="auto"/>
        <w:vertAlign w:val="baseline"/>
      </w:rPr>
    </w:lvl>
    <w:lvl w:ilvl="5">
      <w:start w:val="1"/>
      <w:numFmt w:val="lowerRoman"/>
      <w:lvlText w:val="%6."/>
      <w:lvlJc w:val="left"/>
      <w:pPr>
        <w:ind w:left="4376" w:hanging="336"/>
      </w:pPr>
      <w:rPr>
        <w:smallCaps w:val="0"/>
        <w:strike w:val="0"/>
        <w:shd w:val="clear" w:color="auto" w:fill="auto"/>
        <w:vertAlign w:val="baseline"/>
      </w:rPr>
    </w:lvl>
    <w:lvl w:ilvl="6">
      <w:start w:val="1"/>
      <w:numFmt w:val="decimal"/>
      <w:lvlText w:val="%7."/>
      <w:lvlJc w:val="left"/>
      <w:pPr>
        <w:ind w:left="5112" w:hanging="432"/>
      </w:pPr>
      <w:rPr>
        <w:smallCaps w:val="0"/>
        <w:strike w:val="0"/>
        <w:shd w:val="clear" w:color="auto" w:fill="auto"/>
        <w:vertAlign w:val="baseline"/>
      </w:rPr>
    </w:lvl>
    <w:lvl w:ilvl="7">
      <w:start w:val="1"/>
      <w:numFmt w:val="lowerLetter"/>
      <w:lvlText w:val="%8."/>
      <w:lvlJc w:val="left"/>
      <w:pPr>
        <w:ind w:left="5832" w:hanging="432"/>
      </w:pPr>
      <w:rPr>
        <w:smallCaps w:val="0"/>
        <w:strike w:val="0"/>
        <w:shd w:val="clear" w:color="auto" w:fill="auto"/>
        <w:vertAlign w:val="baseline"/>
      </w:rPr>
    </w:lvl>
    <w:lvl w:ilvl="8">
      <w:start w:val="1"/>
      <w:numFmt w:val="lowerRoman"/>
      <w:lvlText w:val="%9."/>
      <w:lvlJc w:val="left"/>
      <w:pPr>
        <w:ind w:left="6536" w:hanging="336"/>
      </w:pPr>
      <w:rPr>
        <w:smallCaps w:val="0"/>
        <w:strike w:val="0"/>
        <w:shd w:val="clear" w:color="auto" w:fill="auto"/>
        <w:vertAlign w:val="baseline"/>
      </w:rPr>
    </w:lvl>
  </w:abstractNum>
  <w:num w:numId="1">
    <w:abstractNumId w:val="0"/>
  </w:num>
  <w:num w:numId="2">
    <w:abstractNumId w:val="1"/>
  </w:num>
  <w:num w:numId="3">
    <w:abstractNumId w:val="18"/>
  </w:num>
  <w:num w:numId="4">
    <w:abstractNumId w:val="26"/>
  </w:num>
  <w:num w:numId="5">
    <w:abstractNumId w:val="12"/>
  </w:num>
  <w:num w:numId="6">
    <w:abstractNumId w:val="10"/>
  </w:num>
  <w:num w:numId="7">
    <w:abstractNumId w:val="35"/>
  </w:num>
  <w:num w:numId="8">
    <w:abstractNumId w:val="2"/>
  </w:num>
  <w:num w:numId="9">
    <w:abstractNumId w:val="42"/>
  </w:num>
  <w:num w:numId="10">
    <w:abstractNumId w:val="25"/>
  </w:num>
  <w:num w:numId="11">
    <w:abstractNumId w:val="4"/>
  </w:num>
  <w:num w:numId="12">
    <w:abstractNumId w:val="27"/>
  </w:num>
  <w:num w:numId="13">
    <w:abstractNumId w:val="11"/>
  </w:num>
  <w:num w:numId="14">
    <w:abstractNumId w:val="8"/>
  </w:num>
  <w:num w:numId="15">
    <w:abstractNumId w:val="37"/>
  </w:num>
  <w:num w:numId="16">
    <w:abstractNumId w:val="29"/>
  </w:num>
  <w:num w:numId="17">
    <w:abstractNumId w:val="41"/>
  </w:num>
  <w:num w:numId="18">
    <w:abstractNumId w:val="23"/>
  </w:num>
  <w:num w:numId="19">
    <w:abstractNumId w:val="5"/>
  </w:num>
  <w:num w:numId="20">
    <w:abstractNumId w:val="43"/>
  </w:num>
  <w:num w:numId="21">
    <w:abstractNumId w:val="40"/>
  </w:num>
  <w:num w:numId="22">
    <w:abstractNumId w:val="6"/>
  </w:num>
  <w:num w:numId="23">
    <w:abstractNumId w:val="24"/>
  </w:num>
  <w:num w:numId="24">
    <w:abstractNumId w:val="22"/>
  </w:num>
  <w:num w:numId="25">
    <w:abstractNumId w:val="34"/>
  </w:num>
  <w:num w:numId="26">
    <w:abstractNumId w:val="19"/>
  </w:num>
  <w:num w:numId="27">
    <w:abstractNumId w:val="17"/>
  </w:num>
  <w:num w:numId="28">
    <w:abstractNumId w:val="9"/>
  </w:num>
  <w:num w:numId="29">
    <w:abstractNumId w:val="38"/>
  </w:num>
  <w:num w:numId="30">
    <w:abstractNumId w:val="14"/>
  </w:num>
  <w:num w:numId="31">
    <w:abstractNumId w:val="30"/>
  </w:num>
  <w:num w:numId="32">
    <w:abstractNumId w:val="33"/>
  </w:num>
  <w:num w:numId="33">
    <w:abstractNumId w:val="20"/>
  </w:num>
  <w:num w:numId="34">
    <w:abstractNumId w:val="28"/>
  </w:num>
  <w:num w:numId="35">
    <w:abstractNumId w:val="39"/>
  </w:num>
  <w:num w:numId="36">
    <w:abstractNumId w:val="7"/>
  </w:num>
  <w:num w:numId="37">
    <w:abstractNumId w:val="32"/>
  </w:num>
  <w:num w:numId="38">
    <w:abstractNumId w:val="16"/>
  </w:num>
  <w:num w:numId="39">
    <w:abstractNumId w:val="13"/>
  </w:num>
  <w:num w:numId="40">
    <w:abstractNumId w:val="15"/>
  </w:num>
  <w:num w:numId="41">
    <w:abstractNumId w:val="31"/>
  </w:num>
  <w:num w:numId="42">
    <w:abstractNumId w:val="36"/>
  </w:num>
  <w:num w:numId="43">
    <w:abstractNumId w:val="3"/>
  </w:num>
  <w:num w:numId="4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2707"/>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4F1D"/>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27AE"/>
    <w:rsid w:val="00124079"/>
    <w:rsid w:val="001249D0"/>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509C"/>
    <w:rsid w:val="001703D7"/>
    <w:rsid w:val="00170CE0"/>
    <w:rsid w:val="00170F13"/>
    <w:rsid w:val="00172580"/>
    <w:rsid w:val="001725B2"/>
    <w:rsid w:val="00173EFD"/>
    <w:rsid w:val="00175A0D"/>
    <w:rsid w:val="00176765"/>
    <w:rsid w:val="00176D21"/>
    <w:rsid w:val="00181632"/>
    <w:rsid w:val="0018529A"/>
    <w:rsid w:val="00187EE1"/>
    <w:rsid w:val="0019035A"/>
    <w:rsid w:val="00190E16"/>
    <w:rsid w:val="0019150D"/>
    <w:rsid w:val="0019383A"/>
    <w:rsid w:val="0019395F"/>
    <w:rsid w:val="00197B44"/>
    <w:rsid w:val="00197B70"/>
    <w:rsid w:val="001A066E"/>
    <w:rsid w:val="001A0C56"/>
    <w:rsid w:val="001A0FA4"/>
    <w:rsid w:val="001A4276"/>
    <w:rsid w:val="001A44A3"/>
    <w:rsid w:val="001A52C3"/>
    <w:rsid w:val="001B0D85"/>
    <w:rsid w:val="001B3324"/>
    <w:rsid w:val="001B33FC"/>
    <w:rsid w:val="001B37B9"/>
    <w:rsid w:val="001B5FC5"/>
    <w:rsid w:val="001C1ABA"/>
    <w:rsid w:val="001C255C"/>
    <w:rsid w:val="001D18C7"/>
    <w:rsid w:val="001D248A"/>
    <w:rsid w:val="001D2A91"/>
    <w:rsid w:val="001D4DF4"/>
    <w:rsid w:val="001D5D50"/>
    <w:rsid w:val="001D7B86"/>
    <w:rsid w:val="001E0834"/>
    <w:rsid w:val="001E1830"/>
    <w:rsid w:val="001E2A96"/>
    <w:rsid w:val="001E73A5"/>
    <w:rsid w:val="001F2727"/>
    <w:rsid w:val="001F4503"/>
    <w:rsid w:val="001F455A"/>
    <w:rsid w:val="001F4B0C"/>
    <w:rsid w:val="001F687C"/>
    <w:rsid w:val="00201EAB"/>
    <w:rsid w:val="00202F11"/>
    <w:rsid w:val="00204F26"/>
    <w:rsid w:val="00210C3A"/>
    <w:rsid w:val="00214BC7"/>
    <w:rsid w:val="00215CA0"/>
    <w:rsid w:val="00216AFB"/>
    <w:rsid w:val="00216C3E"/>
    <w:rsid w:val="00221826"/>
    <w:rsid w:val="00221E2F"/>
    <w:rsid w:val="0022304F"/>
    <w:rsid w:val="00227DF6"/>
    <w:rsid w:val="00231C8D"/>
    <w:rsid w:val="00234D09"/>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552F"/>
    <w:rsid w:val="0026620D"/>
    <w:rsid w:val="00274E05"/>
    <w:rsid w:val="00276CD7"/>
    <w:rsid w:val="00277827"/>
    <w:rsid w:val="002800FA"/>
    <w:rsid w:val="00280E72"/>
    <w:rsid w:val="0028109E"/>
    <w:rsid w:val="00284F4C"/>
    <w:rsid w:val="002854BD"/>
    <w:rsid w:val="00287507"/>
    <w:rsid w:val="0028778D"/>
    <w:rsid w:val="00287C80"/>
    <w:rsid w:val="00290BEA"/>
    <w:rsid w:val="00291485"/>
    <w:rsid w:val="002915FB"/>
    <w:rsid w:val="002931F2"/>
    <w:rsid w:val="00295AF1"/>
    <w:rsid w:val="00296345"/>
    <w:rsid w:val="002A11FF"/>
    <w:rsid w:val="002A3C4F"/>
    <w:rsid w:val="002A42E2"/>
    <w:rsid w:val="002A4A4B"/>
    <w:rsid w:val="002A64C9"/>
    <w:rsid w:val="002A71BB"/>
    <w:rsid w:val="002B03A8"/>
    <w:rsid w:val="002B1279"/>
    <w:rsid w:val="002B3284"/>
    <w:rsid w:val="002B370E"/>
    <w:rsid w:val="002B3E3E"/>
    <w:rsid w:val="002B580C"/>
    <w:rsid w:val="002B5C3B"/>
    <w:rsid w:val="002C4094"/>
    <w:rsid w:val="002C7FD3"/>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3C3E"/>
    <w:rsid w:val="002F4534"/>
    <w:rsid w:val="002F6292"/>
    <w:rsid w:val="002F64FF"/>
    <w:rsid w:val="002F6FD2"/>
    <w:rsid w:val="002F70F8"/>
    <w:rsid w:val="00301864"/>
    <w:rsid w:val="003028E3"/>
    <w:rsid w:val="00302FAA"/>
    <w:rsid w:val="00303770"/>
    <w:rsid w:val="003038AA"/>
    <w:rsid w:val="00303C18"/>
    <w:rsid w:val="00304709"/>
    <w:rsid w:val="00304C11"/>
    <w:rsid w:val="003051D7"/>
    <w:rsid w:val="00305D67"/>
    <w:rsid w:val="00307A0B"/>
    <w:rsid w:val="00307C67"/>
    <w:rsid w:val="00311A0C"/>
    <w:rsid w:val="003122C2"/>
    <w:rsid w:val="00312FB1"/>
    <w:rsid w:val="003135E7"/>
    <w:rsid w:val="0031501A"/>
    <w:rsid w:val="00315790"/>
    <w:rsid w:val="00315EA3"/>
    <w:rsid w:val="003221BD"/>
    <w:rsid w:val="003236AB"/>
    <w:rsid w:val="00326DE0"/>
    <w:rsid w:val="00327C30"/>
    <w:rsid w:val="00327D5B"/>
    <w:rsid w:val="00327F49"/>
    <w:rsid w:val="00332321"/>
    <w:rsid w:val="00332E2A"/>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54"/>
    <w:rsid w:val="0039694C"/>
    <w:rsid w:val="003A0DE5"/>
    <w:rsid w:val="003A1296"/>
    <w:rsid w:val="003A2659"/>
    <w:rsid w:val="003A3B18"/>
    <w:rsid w:val="003A538C"/>
    <w:rsid w:val="003A5948"/>
    <w:rsid w:val="003A6525"/>
    <w:rsid w:val="003A69B8"/>
    <w:rsid w:val="003A6B47"/>
    <w:rsid w:val="003B050B"/>
    <w:rsid w:val="003B1A09"/>
    <w:rsid w:val="003B2C60"/>
    <w:rsid w:val="003B3E16"/>
    <w:rsid w:val="003B4575"/>
    <w:rsid w:val="003B4A45"/>
    <w:rsid w:val="003B4FD4"/>
    <w:rsid w:val="003C1B0B"/>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67857"/>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9FB"/>
    <w:rsid w:val="004B6183"/>
    <w:rsid w:val="004B694A"/>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A1F15"/>
    <w:rsid w:val="005A30D0"/>
    <w:rsid w:val="005A73EB"/>
    <w:rsid w:val="005B00C0"/>
    <w:rsid w:val="005B019C"/>
    <w:rsid w:val="005B08C1"/>
    <w:rsid w:val="005B1339"/>
    <w:rsid w:val="005B28BB"/>
    <w:rsid w:val="005B2A35"/>
    <w:rsid w:val="005B61C9"/>
    <w:rsid w:val="005B706E"/>
    <w:rsid w:val="005C00B1"/>
    <w:rsid w:val="005C1567"/>
    <w:rsid w:val="005C29F9"/>
    <w:rsid w:val="005C4DEE"/>
    <w:rsid w:val="005D2148"/>
    <w:rsid w:val="005D5117"/>
    <w:rsid w:val="005D5320"/>
    <w:rsid w:val="005D5EBD"/>
    <w:rsid w:val="005E150A"/>
    <w:rsid w:val="005E19FE"/>
    <w:rsid w:val="005E1CCF"/>
    <w:rsid w:val="005E354D"/>
    <w:rsid w:val="005E3637"/>
    <w:rsid w:val="005E3DD7"/>
    <w:rsid w:val="005E42C8"/>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1910"/>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24C"/>
    <w:rsid w:val="006B7A6C"/>
    <w:rsid w:val="006C1425"/>
    <w:rsid w:val="006C22BC"/>
    <w:rsid w:val="006C409B"/>
    <w:rsid w:val="006C5F4A"/>
    <w:rsid w:val="006D0FF3"/>
    <w:rsid w:val="006D15BF"/>
    <w:rsid w:val="006D1FA3"/>
    <w:rsid w:val="006D35A8"/>
    <w:rsid w:val="006D397E"/>
    <w:rsid w:val="006D404A"/>
    <w:rsid w:val="006D576B"/>
    <w:rsid w:val="006D58F1"/>
    <w:rsid w:val="006D5CEA"/>
    <w:rsid w:val="006D5EFD"/>
    <w:rsid w:val="006D6315"/>
    <w:rsid w:val="006D70A4"/>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782A"/>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82C"/>
    <w:rsid w:val="00781C35"/>
    <w:rsid w:val="00783223"/>
    <w:rsid w:val="00785906"/>
    <w:rsid w:val="0078590E"/>
    <w:rsid w:val="00785B4D"/>
    <w:rsid w:val="00785B74"/>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1C1"/>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1159"/>
    <w:rsid w:val="008601FD"/>
    <w:rsid w:val="00863987"/>
    <w:rsid w:val="00863E95"/>
    <w:rsid w:val="0086462D"/>
    <w:rsid w:val="0086500D"/>
    <w:rsid w:val="00865512"/>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4D21"/>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404"/>
    <w:rsid w:val="00900DFA"/>
    <w:rsid w:val="009018EF"/>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2632C"/>
    <w:rsid w:val="00930063"/>
    <w:rsid w:val="009314D5"/>
    <w:rsid w:val="009328E6"/>
    <w:rsid w:val="0093514D"/>
    <w:rsid w:val="00935D46"/>
    <w:rsid w:val="00935ED3"/>
    <w:rsid w:val="00937F46"/>
    <w:rsid w:val="009412F6"/>
    <w:rsid w:val="00941500"/>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692"/>
    <w:rsid w:val="009729FD"/>
    <w:rsid w:val="00972A66"/>
    <w:rsid w:val="00974A18"/>
    <w:rsid w:val="00974B00"/>
    <w:rsid w:val="0097542F"/>
    <w:rsid w:val="009766E6"/>
    <w:rsid w:val="00980053"/>
    <w:rsid w:val="009805EA"/>
    <w:rsid w:val="00980E59"/>
    <w:rsid w:val="00980F7B"/>
    <w:rsid w:val="00981309"/>
    <w:rsid w:val="009834E7"/>
    <w:rsid w:val="00983D54"/>
    <w:rsid w:val="00985719"/>
    <w:rsid w:val="00986955"/>
    <w:rsid w:val="00986AE1"/>
    <w:rsid w:val="00993263"/>
    <w:rsid w:val="0099405E"/>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E1A"/>
    <w:rsid w:val="009D3E47"/>
    <w:rsid w:val="009D4843"/>
    <w:rsid w:val="009D550D"/>
    <w:rsid w:val="009D6368"/>
    <w:rsid w:val="009D7106"/>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A01A73"/>
    <w:rsid w:val="00A01E61"/>
    <w:rsid w:val="00A023AF"/>
    <w:rsid w:val="00A055CF"/>
    <w:rsid w:val="00A05E4D"/>
    <w:rsid w:val="00A1137F"/>
    <w:rsid w:val="00A131C6"/>
    <w:rsid w:val="00A13298"/>
    <w:rsid w:val="00A16219"/>
    <w:rsid w:val="00A171F0"/>
    <w:rsid w:val="00A17484"/>
    <w:rsid w:val="00A2073B"/>
    <w:rsid w:val="00A21607"/>
    <w:rsid w:val="00A22F5A"/>
    <w:rsid w:val="00A24CAF"/>
    <w:rsid w:val="00A304A1"/>
    <w:rsid w:val="00A30A7E"/>
    <w:rsid w:val="00A31CD6"/>
    <w:rsid w:val="00A33CFF"/>
    <w:rsid w:val="00A34B99"/>
    <w:rsid w:val="00A364AE"/>
    <w:rsid w:val="00A3673B"/>
    <w:rsid w:val="00A377C4"/>
    <w:rsid w:val="00A40547"/>
    <w:rsid w:val="00A42651"/>
    <w:rsid w:val="00A463CF"/>
    <w:rsid w:val="00A47113"/>
    <w:rsid w:val="00A47579"/>
    <w:rsid w:val="00A5116A"/>
    <w:rsid w:val="00A541CA"/>
    <w:rsid w:val="00A55153"/>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7286"/>
    <w:rsid w:val="00B674B9"/>
    <w:rsid w:val="00B70877"/>
    <w:rsid w:val="00B70990"/>
    <w:rsid w:val="00B71282"/>
    <w:rsid w:val="00B73BF9"/>
    <w:rsid w:val="00B802BB"/>
    <w:rsid w:val="00B80990"/>
    <w:rsid w:val="00B81116"/>
    <w:rsid w:val="00B8172F"/>
    <w:rsid w:val="00B84D37"/>
    <w:rsid w:val="00B85FBA"/>
    <w:rsid w:val="00B8688E"/>
    <w:rsid w:val="00B87A3E"/>
    <w:rsid w:val="00B9081B"/>
    <w:rsid w:val="00B955A5"/>
    <w:rsid w:val="00B97D3F"/>
    <w:rsid w:val="00BA0921"/>
    <w:rsid w:val="00BA2869"/>
    <w:rsid w:val="00BA3B35"/>
    <w:rsid w:val="00BA3CFA"/>
    <w:rsid w:val="00BA4AEF"/>
    <w:rsid w:val="00BA6850"/>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E5"/>
    <w:rsid w:val="00BD135C"/>
    <w:rsid w:val="00BD4866"/>
    <w:rsid w:val="00BD48B5"/>
    <w:rsid w:val="00BD64E1"/>
    <w:rsid w:val="00BD709D"/>
    <w:rsid w:val="00BD7298"/>
    <w:rsid w:val="00BD7825"/>
    <w:rsid w:val="00BE2B5C"/>
    <w:rsid w:val="00BE2E57"/>
    <w:rsid w:val="00BE3A5D"/>
    <w:rsid w:val="00BE4869"/>
    <w:rsid w:val="00BE4C99"/>
    <w:rsid w:val="00BE54D4"/>
    <w:rsid w:val="00BE56D3"/>
    <w:rsid w:val="00BE5B58"/>
    <w:rsid w:val="00BE6237"/>
    <w:rsid w:val="00BE6C6F"/>
    <w:rsid w:val="00BE7A5B"/>
    <w:rsid w:val="00BE7CE4"/>
    <w:rsid w:val="00BE7E9A"/>
    <w:rsid w:val="00BF015D"/>
    <w:rsid w:val="00BF1028"/>
    <w:rsid w:val="00BF30DB"/>
    <w:rsid w:val="00BF4824"/>
    <w:rsid w:val="00BF4E3D"/>
    <w:rsid w:val="00BF5084"/>
    <w:rsid w:val="00BF63C7"/>
    <w:rsid w:val="00BF7309"/>
    <w:rsid w:val="00BF79D9"/>
    <w:rsid w:val="00BF7AC1"/>
    <w:rsid w:val="00C00081"/>
    <w:rsid w:val="00C01D28"/>
    <w:rsid w:val="00C029D5"/>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068B"/>
    <w:rsid w:val="00C616D1"/>
    <w:rsid w:val="00C621C4"/>
    <w:rsid w:val="00C62F4F"/>
    <w:rsid w:val="00C63339"/>
    <w:rsid w:val="00C63D7F"/>
    <w:rsid w:val="00C6516E"/>
    <w:rsid w:val="00C675C2"/>
    <w:rsid w:val="00C70824"/>
    <w:rsid w:val="00C74D47"/>
    <w:rsid w:val="00C76711"/>
    <w:rsid w:val="00C76E6B"/>
    <w:rsid w:val="00C820C7"/>
    <w:rsid w:val="00C8232A"/>
    <w:rsid w:val="00C83560"/>
    <w:rsid w:val="00C83565"/>
    <w:rsid w:val="00C8547A"/>
    <w:rsid w:val="00C8548E"/>
    <w:rsid w:val="00C858F3"/>
    <w:rsid w:val="00C85FDC"/>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0734"/>
    <w:rsid w:val="00CC1A12"/>
    <w:rsid w:val="00CC22B4"/>
    <w:rsid w:val="00CC3EFC"/>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E7E6E"/>
    <w:rsid w:val="00CF0484"/>
    <w:rsid w:val="00CF05E6"/>
    <w:rsid w:val="00CF1584"/>
    <w:rsid w:val="00CF1721"/>
    <w:rsid w:val="00CF1A90"/>
    <w:rsid w:val="00CF1C30"/>
    <w:rsid w:val="00CF3011"/>
    <w:rsid w:val="00CF337E"/>
    <w:rsid w:val="00CF34E7"/>
    <w:rsid w:val="00CF42B9"/>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50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55EB"/>
    <w:rsid w:val="00DE602F"/>
    <w:rsid w:val="00DE74FB"/>
    <w:rsid w:val="00DE78F9"/>
    <w:rsid w:val="00DF04E7"/>
    <w:rsid w:val="00DF069A"/>
    <w:rsid w:val="00DF1F7A"/>
    <w:rsid w:val="00DF2032"/>
    <w:rsid w:val="00DF7897"/>
    <w:rsid w:val="00DF7A26"/>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41C77"/>
    <w:rsid w:val="00E529E7"/>
    <w:rsid w:val="00E53CDD"/>
    <w:rsid w:val="00E54C00"/>
    <w:rsid w:val="00E55363"/>
    <w:rsid w:val="00E55A1A"/>
    <w:rsid w:val="00E56C17"/>
    <w:rsid w:val="00E60530"/>
    <w:rsid w:val="00E63BB6"/>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AA1"/>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1CBC"/>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1864"/>
    <w:rsid w:val="00F229B3"/>
    <w:rsid w:val="00F23102"/>
    <w:rsid w:val="00F248E9"/>
    <w:rsid w:val="00F25389"/>
    <w:rsid w:val="00F259EE"/>
    <w:rsid w:val="00F26FFF"/>
    <w:rsid w:val="00F2759F"/>
    <w:rsid w:val="00F27A4A"/>
    <w:rsid w:val="00F3019A"/>
    <w:rsid w:val="00F30B01"/>
    <w:rsid w:val="00F30FA7"/>
    <w:rsid w:val="00F328F8"/>
    <w:rsid w:val="00F329BF"/>
    <w:rsid w:val="00F3408E"/>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4324"/>
    <w:rsid w:val="00F65797"/>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4912"/>
    <w:rsid w:val="00FB4922"/>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60A4-B550-4A43-88FE-F8FEFF68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334</Words>
  <Characters>1693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AuxiliarJuridico</cp:lastModifiedBy>
  <cp:revision>8</cp:revision>
  <cp:lastPrinted>2022-04-20T17:12:00Z</cp:lastPrinted>
  <dcterms:created xsi:type="dcterms:W3CDTF">2022-04-18T19:26:00Z</dcterms:created>
  <dcterms:modified xsi:type="dcterms:W3CDTF">2022-04-20T17:14:00Z</dcterms:modified>
</cp:coreProperties>
</file>